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0" w:rsidRDefault="002D3DFC" w:rsidP="002D3DF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Halloween Scavenger Hunt</w:t>
      </w:r>
    </w:p>
    <w:p w:rsidR="006E5F58" w:rsidRDefault="006E5F58" w:rsidP="006E5F58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</w:t>
      </w:r>
      <w:r>
        <w:rPr>
          <w:rFonts w:ascii="Century Gothic" w:hAnsi="Century Gothic"/>
        </w:rPr>
        <w:tab/>
        <w:t>Date: ____________</w:t>
      </w:r>
    </w:p>
    <w:p w:rsidR="002D3DFC" w:rsidRDefault="006E5F58" w:rsidP="002D3D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6C7188A" wp14:editId="0F0538B5">
            <wp:simplePos x="0" y="0"/>
            <wp:positionH relativeFrom="column">
              <wp:posOffset>-622935</wp:posOffset>
            </wp:positionH>
            <wp:positionV relativeFrom="paragraph">
              <wp:posOffset>119380</wp:posOffset>
            </wp:positionV>
            <wp:extent cx="548005" cy="504190"/>
            <wp:effectExtent l="0" t="0" r="4445" b="0"/>
            <wp:wrapThrough wrapText="bothSides">
              <wp:wrapPolygon edited="0">
                <wp:start x="6007" y="0"/>
                <wp:lineTo x="0" y="7345"/>
                <wp:lineTo x="0" y="19587"/>
                <wp:lineTo x="751" y="20403"/>
                <wp:lineTo x="5256" y="20403"/>
                <wp:lineTo x="21024" y="19587"/>
                <wp:lineTo x="21024" y="4081"/>
                <wp:lineTo x="9761" y="0"/>
                <wp:lineTo x="6007" y="0"/>
              </wp:wrapPolygon>
            </wp:wrapThrough>
            <wp:docPr id="1" name="Picture 1" descr="C:\Users\jkeene\AppData\Local\Microsoft\Windows\Temporary Internet Files\Content.IE5\JDNP86JO\MC900435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ene\AppData\Local\Microsoft\Windows\Temporary Internet Files\Content.IE5\JDNP86JO\MC9004359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FC">
        <w:rPr>
          <w:rFonts w:ascii="Century Gothic" w:hAnsi="Century Gothic"/>
        </w:rPr>
        <w:t>What are two facts you learned about mummies?</w:t>
      </w:r>
    </w:p>
    <w:p w:rsidR="002D3DFC" w:rsidRDefault="002D3DFC" w:rsidP="002D3DFC">
      <w:pPr>
        <w:pStyle w:val="ListParagraph"/>
        <w:rPr>
          <w:rFonts w:ascii="Century Gothic" w:hAnsi="Century Gothic"/>
        </w:rPr>
      </w:pPr>
      <w:hyperlink r:id="rId7" w:history="1">
        <w:r w:rsidRPr="005F3237">
          <w:rPr>
            <w:rStyle w:val="Hyperlink"/>
            <w:rFonts w:ascii="Century Gothic" w:hAnsi="Century Gothic"/>
          </w:rPr>
          <w:t>http://www.ancientegy</w:t>
        </w:r>
        <w:r w:rsidRPr="005F3237">
          <w:rPr>
            <w:rStyle w:val="Hyperlink"/>
            <w:rFonts w:ascii="Century Gothic" w:hAnsi="Century Gothic"/>
          </w:rPr>
          <w:t>p</w:t>
        </w:r>
        <w:r w:rsidRPr="005F3237">
          <w:rPr>
            <w:rStyle w:val="Hyperlink"/>
            <w:rFonts w:ascii="Century Gothic" w:hAnsi="Century Gothic"/>
          </w:rPr>
          <w:t>t.co.uk/mummies/explore/main.html</w:t>
        </w:r>
      </w:hyperlink>
      <w:r>
        <w:rPr>
          <w:rFonts w:ascii="Century Gothic" w:hAnsi="Century Gothic"/>
        </w:rPr>
        <w:t>.</w:t>
      </w:r>
    </w:p>
    <w:p w:rsidR="002D3DFC" w:rsidRDefault="002D3DFC" w:rsidP="002D3DFC">
      <w:pPr>
        <w:pStyle w:val="ListParagraph"/>
        <w:rPr>
          <w:rFonts w:ascii="Century Gothic" w:hAnsi="Century Gothic"/>
        </w:rPr>
      </w:pP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DFC" w:rsidRDefault="002D3DFC" w:rsidP="002D3DF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02D4F52C" wp14:editId="3ECE3FCC">
            <wp:simplePos x="0" y="0"/>
            <wp:positionH relativeFrom="column">
              <wp:posOffset>-746760</wp:posOffset>
            </wp:positionH>
            <wp:positionV relativeFrom="paragraph">
              <wp:posOffset>314960</wp:posOffset>
            </wp:positionV>
            <wp:extent cx="833120" cy="350520"/>
            <wp:effectExtent l="0" t="0" r="5080" b="0"/>
            <wp:wrapTight wrapText="bothSides">
              <wp:wrapPolygon edited="0">
                <wp:start x="0" y="0"/>
                <wp:lineTo x="0" y="19957"/>
                <wp:lineTo x="21238" y="19957"/>
                <wp:lineTo x="21238" y="0"/>
                <wp:lineTo x="0" y="0"/>
              </wp:wrapPolygon>
            </wp:wrapTight>
            <wp:docPr id="2" name="Picture 2" descr="C:\Users\jkeene\AppData\Local\Microsoft\Windows\Temporary Internet Files\Content.IE5\P1XHQHA4\MP9003847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eene\AppData\Local\Microsoft\Windows\Temporary Internet Files\Content.IE5\P1XHQHA4\MP90038473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FC" w:rsidRDefault="002D3DFC" w:rsidP="002D3D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vampire bats are there (bats that drink blood)? What kind of blood do these bats dine on? </w:t>
      </w:r>
    </w:p>
    <w:p w:rsidR="002D3DFC" w:rsidRDefault="002D3DFC" w:rsidP="002D3DFC">
      <w:pPr>
        <w:pStyle w:val="ListParagraph"/>
        <w:rPr>
          <w:rFonts w:ascii="Century Gothic" w:hAnsi="Century Gothic"/>
        </w:rPr>
      </w:pPr>
      <w:hyperlink r:id="rId9" w:history="1">
        <w:r w:rsidRPr="005F3237">
          <w:rPr>
            <w:rStyle w:val="Hyperlink"/>
            <w:rFonts w:ascii="Century Gothic" w:hAnsi="Century Gothic"/>
          </w:rPr>
          <w:t>http://teacher.scholastic.com/activities/explorations/bats/libraryarticle.asp?ItemID=231&amp;SubjectID=110&amp;categoryID=3&amp;SubjectName=Animals</w:t>
        </w:r>
      </w:hyperlink>
    </w:p>
    <w:p w:rsidR="002D3DFC" w:rsidRDefault="002D3DFC" w:rsidP="002D3DFC">
      <w:pPr>
        <w:pStyle w:val="ListParagraph"/>
        <w:rPr>
          <w:rFonts w:ascii="Century Gothic" w:hAnsi="Century Gothic"/>
        </w:rPr>
      </w:pP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DFC" w:rsidRDefault="002D3DFC" w:rsidP="002D3DF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351790</wp:posOffset>
            </wp:positionV>
            <wp:extent cx="800735" cy="884555"/>
            <wp:effectExtent l="0" t="0" r="0" b="0"/>
            <wp:wrapTight wrapText="bothSides">
              <wp:wrapPolygon edited="0">
                <wp:start x="9764" y="0"/>
                <wp:lineTo x="0" y="0"/>
                <wp:lineTo x="0" y="8373"/>
                <wp:lineTo x="3597" y="14886"/>
                <wp:lineTo x="3597" y="18142"/>
                <wp:lineTo x="6167" y="20933"/>
                <wp:lineTo x="8736" y="20933"/>
                <wp:lineTo x="12333" y="20933"/>
                <wp:lineTo x="12847" y="20933"/>
                <wp:lineTo x="17472" y="14886"/>
                <wp:lineTo x="17986" y="7443"/>
                <wp:lineTo x="21069" y="7443"/>
                <wp:lineTo x="21069" y="3256"/>
                <wp:lineTo x="17472" y="0"/>
                <wp:lineTo x="9764" y="0"/>
              </wp:wrapPolygon>
            </wp:wrapTight>
            <wp:docPr id="3" name="Picture 3" descr="C:\Users\jkeene\AppData\Local\Microsoft\Windows\Temporary Internet Files\Content.IE5\CH2M10A7\MC900140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eene\AppData\Local\Microsoft\Windows\Temporary Internet Files\Content.IE5\CH2M10A7\MC90014089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Was Frankenstein brought to life in a painting, book, or a play? Who was the original creator of Frankenstein monster? How old was she when she introduced the monster to the world?</w:t>
      </w:r>
    </w:p>
    <w:p w:rsidR="002D3DFC" w:rsidRDefault="002D3DFC" w:rsidP="002D3DFC">
      <w:pPr>
        <w:pStyle w:val="ListParagraph"/>
        <w:rPr>
          <w:rFonts w:ascii="Century Gothic" w:hAnsi="Century Gothic"/>
        </w:rPr>
      </w:pPr>
      <w:hyperlink r:id="rId11" w:history="1">
        <w:r w:rsidRPr="005F3237">
          <w:rPr>
            <w:rStyle w:val="Hyperlink"/>
            <w:rFonts w:ascii="Century Gothic" w:hAnsi="Century Gothic"/>
          </w:rPr>
          <w:t>http://www.nlm.nih.gov/exhibition/frankenstein/index.html</w:t>
        </w:r>
      </w:hyperlink>
    </w:p>
    <w:p w:rsidR="002D3DFC" w:rsidRDefault="002D3DFC" w:rsidP="002D3DFC">
      <w:pPr>
        <w:pStyle w:val="ListParagraph"/>
        <w:rPr>
          <w:rFonts w:ascii="Century Gothic" w:hAnsi="Century Gothic"/>
        </w:rPr>
      </w:pP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</w:p>
    <w:p w:rsidR="002D3DFC" w:rsidRDefault="002D3DFC" w:rsidP="002D3DF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87630</wp:posOffset>
            </wp:positionV>
            <wp:extent cx="694690" cy="694690"/>
            <wp:effectExtent l="0" t="0" r="0" b="0"/>
            <wp:wrapTight wrapText="bothSides">
              <wp:wrapPolygon edited="0">
                <wp:start x="10069" y="0"/>
                <wp:lineTo x="4739" y="3554"/>
                <wp:lineTo x="1777" y="7108"/>
                <wp:lineTo x="592" y="19547"/>
                <wp:lineTo x="3554" y="20731"/>
                <wp:lineTo x="17177" y="20731"/>
                <wp:lineTo x="18362" y="20731"/>
                <wp:lineTo x="20139" y="18954"/>
                <wp:lineTo x="19547" y="4146"/>
                <wp:lineTo x="13623" y="0"/>
                <wp:lineTo x="10069" y="0"/>
              </wp:wrapPolygon>
            </wp:wrapTight>
            <wp:docPr id="4" name="Picture 4" descr="C:\Users\jkeene\AppData\Local\Microsoft\Windows\Temporary Internet Files\Content.IE5\9628AN0R\MC9004362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eene\AppData\Local\Microsoft\Windows\Temporary Internet Files\Content.IE5\9628AN0R\MC90043629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How do you stay safe trick-or-treating on Halloween?</w:t>
      </w: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  <w:hyperlink r:id="rId13" w:history="1">
        <w:r w:rsidRPr="005F3237">
          <w:rPr>
            <w:rStyle w:val="Hyperlink"/>
            <w:rFonts w:ascii="Century Gothic" w:hAnsi="Century Gothic"/>
          </w:rPr>
          <w:t>http://www.scholastic.com/teachers/article/halloween-then-and-now</w:t>
        </w:r>
      </w:hyperlink>
    </w:p>
    <w:p w:rsidR="002D3DFC" w:rsidRDefault="002D3DFC" w:rsidP="002D3DFC">
      <w:pPr>
        <w:pStyle w:val="ListParagraph"/>
        <w:rPr>
          <w:rFonts w:ascii="Century Gothic" w:hAnsi="Century Gothic"/>
        </w:rPr>
      </w:pPr>
    </w:p>
    <w:p w:rsid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DFC" w:rsidRPr="002D3DFC" w:rsidRDefault="002D3DFC" w:rsidP="002D3DFC">
      <w:pPr>
        <w:pStyle w:val="ListParagraph"/>
        <w:spacing w:line="480" w:lineRule="auto"/>
        <w:rPr>
          <w:rFonts w:ascii="Century Gothic" w:hAnsi="Century Gothic"/>
        </w:rPr>
      </w:pPr>
    </w:p>
    <w:p w:rsidR="002D3DFC" w:rsidRDefault="006E5F58" w:rsidP="006E5F5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your plans for Halloween?</w:t>
      </w:r>
    </w:p>
    <w:p w:rsidR="006E5F58" w:rsidRDefault="006E5F58" w:rsidP="006E5F58">
      <w:pPr>
        <w:pStyle w:val="ListParagraph"/>
        <w:rPr>
          <w:rFonts w:ascii="Century Gothic" w:hAnsi="Century Gothic"/>
        </w:rPr>
      </w:pPr>
    </w:p>
    <w:p w:rsidR="006E5F58" w:rsidRDefault="006E5F58" w:rsidP="006E5F58">
      <w:pPr>
        <w:pStyle w:val="ListParagraph"/>
        <w:spacing w:line="480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F58" w:rsidRPr="002D3DFC" w:rsidRDefault="006E5F58" w:rsidP="006E5F58">
      <w:pPr>
        <w:pStyle w:val="ListParagraph"/>
        <w:rPr>
          <w:rFonts w:ascii="Century Gothic" w:hAnsi="Century Gothic"/>
        </w:rPr>
      </w:pPr>
    </w:p>
    <w:sectPr w:rsidR="006E5F58" w:rsidRPr="002D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7288"/>
    <w:multiLevelType w:val="hybridMultilevel"/>
    <w:tmpl w:val="21BC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FC"/>
    <w:rsid w:val="002D3DFC"/>
    <w:rsid w:val="004E4252"/>
    <w:rsid w:val="00661483"/>
    <w:rsid w:val="006E5F58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3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3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olastic.com/teachers/article/halloween-then-and-n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cientegypt.co.uk/mummies/explore/main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nlm.nih.gov/exhibition/frankenstein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teacher.scholastic.com/activities/explorations/bats/libraryarticle.asp?ItemID=231&amp;SubjectID=110&amp;categoryID=3&amp;SubjectName=Anim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CC8050D2</Template>
  <TotalTime>40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Public Schools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Keene, Jennifer</dc:creator>
  <cp:lastModifiedBy>Keene, Jennifer</cp:lastModifiedBy>
  <cp:revision>1</cp:revision>
  <dcterms:created xsi:type="dcterms:W3CDTF">2013-10-02T12:03:00Z</dcterms:created>
  <dcterms:modified xsi:type="dcterms:W3CDTF">2013-10-02T12:43:00Z</dcterms:modified>
</cp:coreProperties>
</file>